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91" w:rsidRDefault="00FD5791" w:rsidP="00FD5791">
      <w:pPr>
        <w:rPr>
          <w:rFonts w:asciiTheme="minorHAnsi" w:hAnsiTheme="minorHAnsi" w:cstheme="minorHAnsi"/>
          <w:b/>
          <w:szCs w:val="22"/>
        </w:rPr>
      </w:pPr>
      <w:r>
        <w:rPr>
          <w:rFonts w:ascii="Cambria" w:eastAsia="Cambria" w:hAnsi="Cambria" w:cs="Cambria"/>
          <w:b/>
          <w:color w:val="800000"/>
          <w:sz w:val="44"/>
        </w:rPr>
        <w:t>Nyt fra grupperne</w:t>
      </w:r>
    </w:p>
    <w:p w:rsidR="00FD5791" w:rsidRDefault="00FD5791" w:rsidP="00FD5791">
      <w:pPr>
        <w:spacing w:after="14" w:line="259" w:lineRule="auto"/>
      </w:pPr>
      <w:r>
        <w:rPr>
          <w:rFonts w:ascii="Book Antiqua" w:eastAsia="Book Antiqua" w:hAnsi="Book Antiqua" w:cs="Book Antiqua"/>
          <w:sz w:val="20"/>
        </w:rPr>
        <w:t xml:space="preserve"> </w:t>
      </w:r>
    </w:p>
    <w:p w:rsidR="00FD5791" w:rsidRDefault="00FD5791" w:rsidP="00FD5791">
      <w:bookmarkStart w:id="0" w:name="_Hlk180681924"/>
      <w:r>
        <w:t xml:space="preserve">Dette dokument bruges af grupper, som er forhindret i at deltage i SGM. Her kan gruppen oplyse, hvordan det går i gruppen, dele erfaringer og afgive bemærkninger til </w:t>
      </w:r>
      <w:proofErr w:type="gramStart"/>
      <w:r>
        <w:t>SGM dagsordenen</w:t>
      </w:r>
      <w:proofErr w:type="gramEnd"/>
      <w:r>
        <w:t>.</w:t>
      </w:r>
    </w:p>
    <w:bookmarkEnd w:id="0"/>
    <w:p w:rsidR="00FD5791" w:rsidRDefault="00FD5791" w:rsidP="00FD5791"/>
    <w:p w:rsidR="00FD5791" w:rsidRDefault="00FD5791" w:rsidP="00FD5791">
      <w:pPr>
        <w:rPr>
          <w:i/>
          <w:sz w:val="20"/>
        </w:rPr>
      </w:pPr>
      <w:bookmarkStart w:id="1" w:name="_Hlk180681938"/>
      <w:r>
        <w:rPr>
          <w:i/>
          <w:sz w:val="20"/>
        </w:rPr>
        <w:t>Skriftlige bemærkninger fra grupper, som ikke kan møde op ved et konkret SGM, kan bidrage til diskussionen under punkterne. Det er dog kun ved fremmøde på SGM, at en gruppe kan være en del af gruppesamvittigheden omkring beslutninger.</w:t>
      </w:r>
      <w:bookmarkEnd w:id="1"/>
      <w:r>
        <w:rPr>
          <w:i/>
          <w:sz w:val="20"/>
        </w:rPr>
        <w:t xml:space="preserve"> </w:t>
      </w:r>
      <w:r>
        <w:t xml:space="preserve"> </w:t>
      </w:r>
    </w:p>
    <w:tbl>
      <w:tblPr>
        <w:tblStyle w:val="TableGrid"/>
        <w:tblW w:w="9672" w:type="dxa"/>
        <w:tblInd w:w="0" w:type="dxa"/>
        <w:tblLayout w:type="fixed"/>
        <w:tblCellMar>
          <w:top w:w="101" w:type="dxa"/>
          <w:left w:w="55" w:type="dxa"/>
          <w:right w:w="115" w:type="dxa"/>
        </w:tblCellMar>
        <w:tblLook w:val="04A0" w:firstRow="1" w:lastRow="0" w:firstColumn="1" w:lastColumn="0" w:noHBand="0" w:noVBand="1"/>
      </w:tblPr>
      <w:tblGrid>
        <w:gridCol w:w="9672"/>
      </w:tblGrid>
      <w:tr w:rsidR="00FD5791" w:rsidTr="001C26C4">
        <w:trPr>
          <w:trHeight w:val="1287"/>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t xml:space="preserve">Dit navn og hvilken gruppe (by/mødedag) du repræsenterer? </w:t>
            </w:r>
          </w:p>
          <w:p w:rsidR="00FD5791" w:rsidRDefault="00FD5791" w:rsidP="001C26C4">
            <w:pPr>
              <w:widowControl w:val="0"/>
              <w:spacing w:line="259" w:lineRule="auto"/>
            </w:pPr>
            <w:r>
              <w:rPr>
                <w:i/>
              </w:rPr>
              <w:t>Er du gruppens SGR?</w:t>
            </w:r>
          </w:p>
          <w:p w:rsidR="00FD5791" w:rsidRDefault="00FD5791" w:rsidP="001C26C4">
            <w:pPr>
              <w:widowControl w:val="0"/>
              <w:spacing w:line="259" w:lineRule="auto"/>
            </w:pPr>
          </w:p>
          <w:p w:rsidR="00FD5791" w:rsidRDefault="00FD5791" w:rsidP="001C26C4">
            <w:pPr>
              <w:widowControl w:val="0"/>
              <w:spacing w:line="259" w:lineRule="auto"/>
            </w:pPr>
            <w:r>
              <w:t xml:space="preserve"> </w:t>
            </w:r>
          </w:p>
          <w:p w:rsidR="00FD5791" w:rsidRDefault="00FD5791" w:rsidP="001C26C4">
            <w:pPr>
              <w:widowControl w:val="0"/>
              <w:spacing w:line="259" w:lineRule="auto"/>
            </w:pPr>
            <w:r>
              <w:rPr>
                <w:i/>
              </w:rPr>
              <w:t xml:space="preserve"> </w:t>
            </w:r>
          </w:p>
        </w:tc>
      </w:tr>
      <w:tr w:rsidR="00FD5791" w:rsidTr="001C26C4">
        <w:trPr>
          <w:trHeight w:val="1282"/>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t xml:space="preserve">Hvor mange plejer der i snit at komme til gruppens møder? </w:t>
            </w:r>
          </w:p>
          <w:p w:rsidR="00FD5791" w:rsidRDefault="00FD5791" w:rsidP="001C26C4">
            <w:pPr>
              <w:widowControl w:val="0"/>
              <w:spacing w:line="259" w:lineRule="auto"/>
            </w:pPr>
            <w:r>
              <w:t xml:space="preserve"> </w:t>
            </w:r>
          </w:p>
          <w:p w:rsidR="00FD5791" w:rsidRDefault="00FD5791" w:rsidP="001C26C4">
            <w:pPr>
              <w:widowControl w:val="0"/>
              <w:spacing w:line="259" w:lineRule="auto"/>
            </w:pPr>
          </w:p>
          <w:p w:rsidR="00FD5791" w:rsidRDefault="00FD5791" w:rsidP="001C26C4">
            <w:pPr>
              <w:widowControl w:val="0"/>
              <w:spacing w:line="259" w:lineRule="auto"/>
            </w:pPr>
            <w:r>
              <w:rPr>
                <w:i/>
              </w:rPr>
              <w:t xml:space="preserve"> </w:t>
            </w:r>
          </w:p>
        </w:tc>
      </w:tr>
      <w:tr w:rsidR="00FD5791" w:rsidTr="001C26C4">
        <w:trPr>
          <w:trHeight w:val="1282"/>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t xml:space="preserve">Hvor mange nykommere kommer der ca. pr. måned? </w:t>
            </w:r>
          </w:p>
          <w:p w:rsidR="00FD5791" w:rsidRDefault="00FD5791" w:rsidP="001C26C4">
            <w:pPr>
              <w:widowControl w:val="0"/>
              <w:spacing w:line="259" w:lineRule="auto"/>
            </w:pPr>
            <w:r>
              <w:t xml:space="preserve"> </w:t>
            </w:r>
          </w:p>
          <w:p w:rsidR="00FD5791" w:rsidRDefault="00FD5791" w:rsidP="001C26C4">
            <w:pPr>
              <w:widowControl w:val="0"/>
              <w:spacing w:line="259" w:lineRule="auto"/>
            </w:pPr>
            <w:r>
              <w:t xml:space="preserve"> </w:t>
            </w:r>
          </w:p>
          <w:p w:rsidR="00FD5791" w:rsidRDefault="00FD5791" w:rsidP="001C26C4">
            <w:pPr>
              <w:widowControl w:val="0"/>
              <w:spacing w:line="259" w:lineRule="auto"/>
            </w:pPr>
          </w:p>
        </w:tc>
      </w:tr>
      <w:tr w:rsidR="00FD5791" w:rsidTr="00FD5791">
        <w:trPr>
          <w:trHeight w:val="1393"/>
        </w:trPr>
        <w:tc>
          <w:tcPr>
            <w:tcW w:w="9672" w:type="dxa"/>
            <w:tcBorders>
              <w:top w:val="single" w:sz="2" w:space="0" w:color="000000"/>
              <w:left w:val="single" w:sz="2" w:space="0" w:color="000000"/>
              <w:bottom w:val="single" w:sz="2" w:space="0" w:color="000000"/>
              <w:right w:val="single" w:sz="2" w:space="0" w:color="000000"/>
            </w:tcBorders>
          </w:tcPr>
          <w:p w:rsidR="00FD5791" w:rsidRPr="00FD5791" w:rsidRDefault="00FD5791" w:rsidP="001C26C4">
            <w:pPr>
              <w:widowControl w:val="0"/>
              <w:spacing w:line="259" w:lineRule="auto"/>
            </w:pPr>
            <w:r>
              <w:rPr>
                <w:i/>
              </w:rPr>
              <w:t xml:space="preserve">Hvordan går det i gruppen? </w:t>
            </w: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p w:rsidR="00FD5791" w:rsidRDefault="00FD5791" w:rsidP="001C26C4">
            <w:pPr>
              <w:widowControl w:val="0"/>
              <w:spacing w:line="259" w:lineRule="auto"/>
            </w:pPr>
          </w:p>
        </w:tc>
      </w:tr>
      <w:tr w:rsidR="00FD5791" w:rsidTr="00FD5791">
        <w:trPr>
          <w:trHeight w:val="1456"/>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t xml:space="preserve">Har gruppen serviceposter, der ikke er besat? </w:t>
            </w:r>
          </w:p>
          <w:p w:rsidR="00FD5791" w:rsidRDefault="00FD5791" w:rsidP="001C26C4">
            <w:pPr>
              <w:widowControl w:val="0"/>
              <w:spacing w:line="259" w:lineRule="auto"/>
            </w:pPr>
            <w:r>
              <w:rPr>
                <w:i/>
              </w:rPr>
              <w:t xml:space="preserve"> </w:t>
            </w:r>
          </w:p>
          <w:p w:rsidR="00FD5791" w:rsidRDefault="00FD5791" w:rsidP="001C26C4">
            <w:pPr>
              <w:widowControl w:val="0"/>
              <w:spacing w:line="259" w:lineRule="auto"/>
            </w:pPr>
            <w:r>
              <w:rPr>
                <w:i/>
              </w:rPr>
              <w:t xml:space="preserve"> </w:t>
            </w:r>
          </w:p>
          <w:p w:rsidR="00FD5791" w:rsidRDefault="00FD5791" w:rsidP="001C26C4">
            <w:pPr>
              <w:widowControl w:val="0"/>
              <w:spacing w:line="259" w:lineRule="auto"/>
              <w:rPr>
                <w:i/>
              </w:rPr>
            </w:pPr>
            <w:r>
              <w:rPr>
                <w:i/>
              </w:rPr>
              <w:t xml:space="preserve"> </w:t>
            </w:r>
          </w:p>
          <w:p w:rsidR="00FD5791" w:rsidRDefault="00FD5791" w:rsidP="001C26C4">
            <w:pPr>
              <w:widowControl w:val="0"/>
              <w:spacing w:line="259" w:lineRule="auto"/>
            </w:pPr>
          </w:p>
          <w:p w:rsidR="00FD5791" w:rsidRDefault="00FD5791" w:rsidP="001C26C4">
            <w:pPr>
              <w:widowControl w:val="0"/>
              <w:spacing w:line="259" w:lineRule="auto"/>
            </w:pPr>
          </w:p>
        </w:tc>
      </w:tr>
      <w:tr w:rsidR="00FD5791" w:rsidTr="001C26C4">
        <w:trPr>
          <w:trHeight w:val="1870"/>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t>Er der gode erfaringer i jeres gruppe, som kan deles til andre grupper?</w:t>
            </w:r>
            <w:r>
              <w:t xml:space="preserve"> </w:t>
            </w:r>
          </w:p>
          <w:p w:rsidR="00FD5791" w:rsidRDefault="00FD5791" w:rsidP="001C26C4">
            <w:pPr>
              <w:widowControl w:val="0"/>
              <w:spacing w:line="259" w:lineRule="auto"/>
            </w:pPr>
            <w:r>
              <w:t xml:space="preserve"> </w:t>
            </w:r>
          </w:p>
          <w:p w:rsidR="00382BE1" w:rsidRDefault="00382BE1" w:rsidP="001C26C4">
            <w:pPr>
              <w:widowControl w:val="0"/>
              <w:spacing w:line="259" w:lineRule="auto"/>
            </w:pPr>
          </w:p>
          <w:p w:rsidR="00382BE1" w:rsidRDefault="00382BE1" w:rsidP="001C26C4">
            <w:pPr>
              <w:widowControl w:val="0"/>
              <w:spacing w:line="259" w:lineRule="auto"/>
            </w:pPr>
          </w:p>
          <w:p w:rsidR="00382BE1" w:rsidRDefault="00382BE1" w:rsidP="001C26C4">
            <w:pPr>
              <w:widowControl w:val="0"/>
              <w:spacing w:line="259" w:lineRule="auto"/>
            </w:pPr>
          </w:p>
          <w:p w:rsidR="00382BE1" w:rsidRDefault="00382BE1" w:rsidP="001C26C4">
            <w:pPr>
              <w:widowControl w:val="0"/>
              <w:spacing w:line="259" w:lineRule="auto"/>
            </w:pPr>
          </w:p>
          <w:p w:rsidR="00382BE1" w:rsidRDefault="00382BE1" w:rsidP="001C26C4">
            <w:pPr>
              <w:widowControl w:val="0"/>
              <w:spacing w:line="259" w:lineRule="auto"/>
            </w:pPr>
          </w:p>
          <w:p w:rsidR="00382BE1" w:rsidRDefault="00382BE1" w:rsidP="001C26C4">
            <w:pPr>
              <w:widowControl w:val="0"/>
              <w:spacing w:line="259" w:lineRule="auto"/>
            </w:pPr>
          </w:p>
          <w:p w:rsidR="00FD5791" w:rsidRDefault="00FD5791" w:rsidP="001C26C4">
            <w:pPr>
              <w:widowControl w:val="0"/>
              <w:spacing w:line="259" w:lineRule="auto"/>
            </w:pPr>
            <w:r>
              <w:t xml:space="preserve"> </w:t>
            </w:r>
          </w:p>
          <w:p w:rsidR="00FD5791" w:rsidRDefault="00FD5791" w:rsidP="001C26C4">
            <w:pPr>
              <w:widowControl w:val="0"/>
              <w:spacing w:line="259" w:lineRule="auto"/>
            </w:pPr>
            <w:bookmarkStart w:id="2" w:name="_GoBack"/>
            <w:bookmarkEnd w:id="2"/>
          </w:p>
        </w:tc>
      </w:tr>
      <w:tr w:rsidR="00FD5791" w:rsidTr="001C26C4">
        <w:trPr>
          <w:trHeight w:val="1868"/>
        </w:trPr>
        <w:tc>
          <w:tcPr>
            <w:tcW w:w="9672" w:type="dxa"/>
            <w:tcBorders>
              <w:top w:val="single" w:sz="2" w:space="0" w:color="000000"/>
              <w:left w:val="single" w:sz="2" w:space="0" w:color="000000"/>
              <w:bottom w:val="single" w:sz="2" w:space="0" w:color="000000"/>
              <w:right w:val="single" w:sz="2" w:space="0" w:color="000000"/>
            </w:tcBorders>
          </w:tcPr>
          <w:p w:rsidR="00FD5791" w:rsidRDefault="00FD5791" w:rsidP="001C26C4">
            <w:pPr>
              <w:widowControl w:val="0"/>
              <w:spacing w:line="259" w:lineRule="auto"/>
            </w:pPr>
            <w:r>
              <w:rPr>
                <w:i/>
              </w:rPr>
              <w:lastRenderedPageBreak/>
              <w:t xml:space="preserve">Har gruppen bemærkninger til punkter på dagsordenen til SGM? </w:t>
            </w:r>
          </w:p>
          <w:p w:rsidR="00FD5791" w:rsidRDefault="00FD5791" w:rsidP="001C26C4">
            <w:pPr>
              <w:widowControl w:val="0"/>
              <w:spacing w:line="259" w:lineRule="auto"/>
            </w:pPr>
            <w:r>
              <w:t xml:space="preserve"> </w:t>
            </w:r>
          </w:p>
          <w:p w:rsidR="00FD5791" w:rsidRDefault="00FD5791" w:rsidP="001C26C4">
            <w:pPr>
              <w:widowControl w:val="0"/>
              <w:spacing w:line="259" w:lineRule="auto"/>
            </w:pPr>
            <w:r>
              <w:t xml:space="preserve"> </w:t>
            </w:r>
          </w:p>
          <w:p w:rsidR="00FD5791" w:rsidRDefault="00FD5791" w:rsidP="001C26C4">
            <w:pPr>
              <w:widowControl w:val="0"/>
              <w:spacing w:line="259" w:lineRule="auto"/>
            </w:pPr>
            <w:r>
              <w:t xml:space="preserve"> </w:t>
            </w:r>
          </w:p>
          <w:p w:rsidR="00FD5791" w:rsidRDefault="00FD5791" w:rsidP="001C26C4">
            <w:pPr>
              <w:widowControl w:val="0"/>
              <w:spacing w:line="259" w:lineRule="auto"/>
            </w:pPr>
            <w:r>
              <w:t xml:space="preserve"> </w:t>
            </w: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FD5791" w:rsidRDefault="00FD5791" w:rsidP="001C26C4">
            <w:pPr>
              <w:widowControl w:val="0"/>
              <w:spacing w:line="259" w:lineRule="auto"/>
              <w:rPr>
                <w:b/>
              </w:rPr>
            </w:pPr>
          </w:p>
          <w:p w:rsidR="00382BE1" w:rsidRDefault="00382BE1" w:rsidP="001C26C4">
            <w:pPr>
              <w:widowControl w:val="0"/>
              <w:spacing w:line="259" w:lineRule="auto"/>
              <w:rPr>
                <w:b/>
              </w:rPr>
            </w:pPr>
          </w:p>
          <w:p w:rsidR="00FD5791" w:rsidRDefault="00FD5791" w:rsidP="001C26C4">
            <w:pPr>
              <w:widowControl w:val="0"/>
              <w:spacing w:line="259" w:lineRule="auto"/>
            </w:pPr>
          </w:p>
        </w:tc>
      </w:tr>
    </w:tbl>
    <w:p w:rsidR="00FD5791" w:rsidRDefault="00FD5791" w:rsidP="00FD5791">
      <w:pPr>
        <w:rPr>
          <w:rFonts w:asciiTheme="minorHAnsi" w:hAnsiTheme="minorHAnsi" w:cstheme="minorHAnsi"/>
          <w:b/>
          <w:szCs w:val="22"/>
        </w:rPr>
      </w:pPr>
    </w:p>
    <w:p w:rsidR="00960048" w:rsidRDefault="002030E6"/>
    <w:sectPr w:rsidR="00960048" w:rsidSect="00FD5791">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91"/>
    <w:rsid w:val="001E0A03"/>
    <w:rsid w:val="00382BE1"/>
    <w:rsid w:val="004A02C1"/>
    <w:rsid w:val="004F0E11"/>
    <w:rsid w:val="00737BF4"/>
    <w:rsid w:val="008E45AE"/>
    <w:rsid w:val="00A02010"/>
    <w:rsid w:val="00DB6D9D"/>
    <w:rsid w:val="00E11C34"/>
    <w:rsid w:val="00FA453B"/>
    <w:rsid w:val="00FD57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3941"/>
  <w15:chartTrackingRefBased/>
  <w15:docId w15:val="{49C210C4-07EF-409F-9380-8C3E918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791"/>
    <w:pPr>
      <w:suppressAutoHyphens/>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rsid w:val="00FD5791"/>
    <w:pPr>
      <w:suppressAutoHyphens/>
      <w:spacing w:after="0" w:line="240" w:lineRule="auto"/>
    </w:pPr>
    <w:rPr>
      <w:rFonts w:eastAsiaTheme="minorEastAsia"/>
      <w:sz w:val="20"/>
      <w:lang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153</Words>
  <Characters>777</Characters>
  <Application>Microsoft Office Word</Application>
  <DocSecurity>0</DocSecurity>
  <Lines>97</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Junker Karpinski</dc:creator>
  <cp:keywords/>
  <dc:description/>
  <cp:lastModifiedBy>Annette Junker Karpinski</cp:lastModifiedBy>
  <cp:revision>2</cp:revision>
  <dcterms:created xsi:type="dcterms:W3CDTF">2024-10-24T15:07:00Z</dcterms:created>
  <dcterms:modified xsi:type="dcterms:W3CDTF">2024-10-24T15:22:00Z</dcterms:modified>
</cp:coreProperties>
</file>